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01E3" w:rsidRPr="000A5784" w:rsidRDefault="00DE01E3" w:rsidP="00DE01E3">
      <w:pPr>
        <w:spacing w:line="500" w:lineRule="exact"/>
        <w:jc w:val="center"/>
        <w:rPr>
          <w:rFonts w:ascii="黑体" w:eastAsia="黑体"/>
          <w:b/>
          <w:bCs/>
          <w:color w:val="0000FF"/>
          <w:sz w:val="40"/>
          <w:szCs w:val="44"/>
        </w:rPr>
      </w:pPr>
      <w:r w:rsidRPr="000A5784">
        <w:rPr>
          <w:rFonts w:ascii="黑体" w:eastAsia="黑体" w:hint="eastAsia"/>
          <w:b/>
          <w:sz w:val="40"/>
          <w:szCs w:val="44"/>
        </w:rPr>
        <w:t>中国科学院大学201</w:t>
      </w:r>
      <w:r>
        <w:rPr>
          <w:rFonts w:ascii="黑体" w:eastAsia="黑体" w:hint="eastAsia"/>
          <w:b/>
          <w:sz w:val="40"/>
          <w:szCs w:val="44"/>
        </w:rPr>
        <w:t>9</w:t>
      </w:r>
      <w:r w:rsidRPr="000A5784">
        <w:rPr>
          <w:rFonts w:ascii="黑体" w:eastAsia="黑体" w:hint="eastAsia"/>
          <w:b/>
          <w:sz w:val="40"/>
          <w:szCs w:val="44"/>
        </w:rPr>
        <w:t>年“中学生科学夏令营”</w:t>
      </w:r>
    </w:p>
    <w:p w:rsidR="00DE01E3" w:rsidRPr="000A5784" w:rsidRDefault="00DE01E3" w:rsidP="00DE01E3">
      <w:pPr>
        <w:jc w:val="center"/>
        <w:rPr>
          <w:rFonts w:ascii="黑体" w:eastAsia="黑体"/>
          <w:b/>
          <w:sz w:val="40"/>
          <w:szCs w:val="44"/>
        </w:rPr>
      </w:pPr>
      <w:r w:rsidRPr="000A5784">
        <w:rPr>
          <w:rFonts w:ascii="黑体" w:eastAsia="黑体" w:hint="eastAsia"/>
          <w:b/>
          <w:sz w:val="40"/>
          <w:szCs w:val="44"/>
        </w:rPr>
        <w:t>安全责任协议书</w:t>
      </w:r>
    </w:p>
    <w:p w:rsidR="00DE01E3" w:rsidRPr="003A435E" w:rsidRDefault="00DE01E3" w:rsidP="00DE01E3">
      <w:pPr>
        <w:jc w:val="center"/>
        <w:rPr>
          <w:b/>
          <w:color w:val="000080"/>
        </w:rPr>
      </w:pPr>
    </w:p>
    <w:p w:rsidR="00DE01E3" w:rsidRDefault="00DE01E3" w:rsidP="00DE01E3">
      <w:pPr>
        <w:widowControl/>
        <w:spacing w:line="255" w:lineRule="atLeast"/>
        <w:jc w:val="left"/>
        <w:rPr>
          <w:rFonts w:ascii="华文中宋" w:eastAsia="华文中宋" w:hAnsi="华文中宋" w:cs="宋体"/>
          <w:b/>
          <w:kern w:val="0"/>
          <w:sz w:val="28"/>
          <w:szCs w:val="28"/>
        </w:rPr>
      </w:pPr>
      <w:r>
        <w:rPr>
          <w:rFonts w:ascii="华文中宋" w:eastAsia="华文中宋" w:hAnsi="华文中宋" w:cs="宋体"/>
          <w:b/>
          <w:kern w:val="0"/>
          <w:sz w:val="28"/>
          <w:szCs w:val="28"/>
        </w:rPr>
        <w:t>甲方</w:t>
      </w:r>
      <w:r>
        <w:rPr>
          <w:rFonts w:ascii="华文中宋" w:eastAsia="华文中宋" w:hAnsi="华文中宋" w:cs="宋体" w:hint="eastAsia"/>
          <w:b/>
          <w:kern w:val="0"/>
          <w:sz w:val="28"/>
          <w:szCs w:val="28"/>
        </w:rPr>
        <w:t>（组织方）</w:t>
      </w:r>
      <w:r>
        <w:rPr>
          <w:rFonts w:ascii="华文中宋" w:eastAsia="华文中宋" w:hAnsi="华文中宋" w:cs="宋体"/>
          <w:b/>
          <w:kern w:val="0"/>
          <w:sz w:val="28"/>
          <w:szCs w:val="28"/>
        </w:rPr>
        <w:t>：</w:t>
      </w:r>
      <w:r>
        <w:rPr>
          <w:rFonts w:ascii="华文中宋" w:eastAsia="华文中宋" w:hAnsi="华文中宋" w:cs="宋体" w:hint="eastAsia"/>
          <w:b/>
          <w:kern w:val="0"/>
          <w:sz w:val="28"/>
          <w:szCs w:val="28"/>
        </w:rPr>
        <w:t xml:space="preserve"> 中国科学院大学</w:t>
      </w:r>
    </w:p>
    <w:p w:rsidR="00DE01E3" w:rsidRDefault="00DE01E3" w:rsidP="00DE01E3">
      <w:pPr>
        <w:widowControl/>
        <w:spacing w:line="255" w:lineRule="atLeast"/>
        <w:jc w:val="left"/>
        <w:rPr>
          <w:rFonts w:ascii="华文中宋" w:eastAsia="华文中宋" w:hAnsi="华文中宋" w:cs="宋体"/>
          <w:b/>
          <w:kern w:val="0"/>
          <w:sz w:val="28"/>
          <w:szCs w:val="28"/>
        </w:rPr>
      </w:pPr>
      <w:r>
        <w:rPr>
          <w:rFonts w:ascii="华文中宋" w:eastAsia="华文中宋" w:hAnsi="华文中宋" w:cs="宋体"/>
          <w:b/>
          <w:kern w:val="0"/>
          <w:sz w:val="28"/>
          <w:szCs w:val="28"/>
        </w:rPr>
        <w:t>乙方</w:t>
      </w:r>
      <w:r>
        <w:rPr>
          <w:rFonts w:ascii="华文中宋" w:eastAsia="华文中宋" w:hAnsi="华文中宋" w:cs="宋体" w:hint="eastAsia"/>
          <w:b/>
          <w:kern w:val="0"/>
          <w:sz w:val="28"/>
          <w:szCs w:val="28"/>
        </w:rPr>
        <w:t>（营员）</w:t>
      </w:r>
      <w:r>
        <w:rPr>
          <w:rFonts w:ascii="华文中宋" w:eastAsia="华文中宋" w:hAnsi="华文中宋" w:cs="宋体"/>
          <w:b/>
          <w:kern w:val="0"/>
          <w:sz w:val="28"/>
          <w:szCs w:val="28"/>
        </w:rPr>
        <w:t>：</w:t>
      </w:r>
      <w:r>
        <w:rPr>
          <w:rFonts w:ascii="华文中宋" w:eastAsia="华文中宋" w:hAnsi="华文中宋" w:cs="宋体" w:hint="eastAsia"/>
          <w:b/>
          <w:kern w:val="0"/>
          <w:sz w:val="28"/>
          <w:szCs w:val="28"/>
        </w:rPr>
        <w:t xml:space="preserve">                  </w:t>
      </w:r>
      <w:r>
        <w:rPr>
          <w:rFonts w:ascii="华文中宋" w:eastAsia="华文中宋" w:hAnsi="华文中宋" w:cs="宋体"/>
          <w:b/>
          <w:kern w:val="0"/>
          <w:sz w:val="28"/>
          <w:szCs w:val="28"/>
        </w:rPr>
        <w:t>电话</w:t>
      </w:r>
      <w:r>
        <w:rPr>
          <w:rFonts w:ascii="华文中宋" w:eastAsia="华文中宋" w:hAnsi="华文中宋" w:cs="宋体" w:hint="eastAsia"/>
          <w:b/>
          <w:kern w:val="0"/>
          <w:sz w:val="28"/>
          <w:szCs w:val="28"/>
        </w:rPr>
        <w:t>（手机）</w:t>
      </w:r>
      <w:r>
        <w:rPr>
          <w:rFonts w:ascii="华文中宋" w:eastAsia="华文中宋" w:hAnsi="华文中宋" w:cs="宋体"/>
          <w:b/>
          <w:kern w:val="0"/>
          <w:sz w:val="28"/>
          <w:szCs w:val="28"/>
        </w:rPr>
        <w:t>：</w:t>
      </w:r>
    </w:p>
    <w:p w:rsidR="00DE01E3" w:rsidRDefault="00DE01E3" w:rsidP="00DE01E3">
      <w:pPr>
        <w:pStyle w:val="1"/>
        <w:spacing w:before="0" w:beforeAutospacing="0" w:after="0" w:afterAutospacing="0"/>
        <w:ind w:firstLineChars="200" w:firstLine="420"/>
        <w:rPr>
          <w:color w:val="000000"/>
          <w:sz w:val="21"/>
          <w:szCs w:val="21"/>
        </w:rPr>
      </w:pPr>
      <w:r>
        <w:rPr>
          <w:rFonts w:hint="eastAsia"/>
          <w:sz w:val="21"/>
          <w:szCs w:val="21"/>
        </w:rPr>
        <w:t>为保证夏令营活动的顺利开展，提高组织方和营员的安全意识，保护营员的合法权益，强化营员的纪律观念，明确双方的责任，现达成如下协议：</w:t>
      </w:r>
    </w:p>
    <w:p w:rsidR="00DE01E3" w:rsidRDefault="00DE01E3" w:rsidP="00DE01E3">
      <w:pPr>
        <w:widowControl/>
        <w:spacing w:line="360" w:lineRule="auto"/>
        <w:rPr>
          <w:rFonts w:ascii="宋体" w:hAnsi="宋体" w:cs="宋体"/>
          <w:b/>
          <w:kern w:val="0"/>
          <w:szCs w:val="21"/>
        </w:rPr>
      </w:pPr>
      <w:r>
        <w:rPr>
          <w:rFonts w:ascii="宋体" w:hAnsi="宋体" w:cs="宋体"/>
          <w:b/>
          <w:kern w:val="0"/>
          <w:szCs w:val="21"/>
        </w:rPr>
        <w:t>活动时间：</w:t>
      </w:r>
      <w:r>
        <w:rPr>
          <w:rFonts w:ascii="宋体" w:hAnsi="宋体" w:cs="宋体" w:hint="eastAsia"/>
          <w:b/>
          <w:kern w:val="0"/>
          <w:szCs w:val="21"/>
        </w:rPr>
        <w:t xml:space="preserve">  2019</w:t>
      </w:r>
      <w:r>
        <w:rPr>
          <w:rFonts w:ascii="宋体" w:hAnsi="宋体" w:cs="宋体"/>
          <w:b/>
          <w:kern w:val="0"/>
          <w:szCs w:val="21"/>
        </w:rPr>
        <w:t>年</w:t>
      </w:r>
      <w:r>
        <w:rPr>
          <w:rFonts w:ascii="宋体" w:hAnsi="宋体" w:cs="宋体" w:hint="eastAsia"/>
          <w:b/>
          <w:kern w:val="0"/>
          <w:szCs w:val="21"/>
        </w:rPr>
        <w:t xml:space="preserve">7 </w:t>
      </w:r>
      <w:r>
        <w:rPr>
          <w:rFonts w:ascii="宋体" w:hAnsi="宋体" w:cs="宋体"/>
          <w:b/>
          <w:kern w:val="0"/>
          <w:szCs w:val="21"/>
        </w:rPr>
        <w:t>月</w:t>
      </w:r>
      <w:r>
        <w:rPr>
          <w:rFonts w:ascii="宋体" w:hAnsi="宋体" w:cs="宋体" w:hint="eastAsia"/>
          <w:b/>
          <w:kern w:val="0"/>
          <w:szCs w:val="21"/>
        </w:rPr>
        <w:t xml:space="preserve"> 15 </w:t>
      </w:r>
      <w:r>
        <w:rPr>
          <w:rFonts w:ascii="宋体" w:hAnsi="宋体" w:cs="宋体"/>
          <w:b/>
          <w:kern w:val="0"/>
          <w:szCs w:val="21"/>
        </w:rPr>
        <w:t>日至</w:t>
      </w:r>
      <w:r>
        <w:rPr>
          <w:rFonts w:ascii="宋体" w:hAnsi="宋体" w:cs="宋体" w:hint="eastAsia"/>
          <w:b/>
          <w:kern w:val="0"/>
          <w:szCs w:val="21"/>
        </w:rPr>
        <w:t xml:space="preserve">20 </w:t>
      </w:r>
      <w:r>
        <w:rPr>
          <w:rFonts w:ascii="宋体" w:hAnsi="宋体" w:cs="宋体"/>
          <w:b/>
          <w:kern w:val="0"/>
          <w:szCs w:val="21"/>
        </w:rPr>
        <w:t>日</w:t>
      </w:r>
      <w:r>
        <w:rPr>
          <w:rFonts w:ascii="宋体" w:hAnsi="宋体" w:cs="宋体" w:hint="eastAsia"/>
          <w:b/>
          <w:kern w:val="0"/>
          <w:szCs w:val="21"/>
        </w:rPr>
        <w:t xml:space="preserve">   </w:t>
      </w:r>
    </w:p>
    <w:p w:rsidR="00DE01E3" w:rsidRDefault="00DE01E3" w:rsidP="00DE01E3">
      <w:pPr>
        <w:pStyle w:val="1"/>
        <w:spacing w:before="0" w:beforeAutospacing="0" w:after="0" w:afterAutospacing="0"/>
        <w:rPr>
          <w:b/>
          <w:bCs/>
          <w:color w:val="000000"/>
          <w:sz w:val="21"/>
          <w:szCs w:val="21"/>
        </w:rPr>
      </w:pPr>
      <w:r>
        <w:rPr>
          <w:rFonts w:hint="eastAsia"/>
          <w:b/>
          <w:bCs/>
          <w:color w:val="000000"/>
          <w:sz w:val="21"/>
          <w:szCs w:val="21"/>
        </w:rPr>
        <w:t xml:space="preserve">甲方责任： </w:t>
      </w:r>
    </w:p>
    <w:p w:rsidR="00DE01E3" w:rsidRDefault="00DE01E3" w:rsidP="00DE01E3">
      <w:pPr>
        <w:pStyle w:val="1"/>
        <w:spacing w:before="0" w:beforeAutospacing="0" w:after="0" w:afterAutospacing="0"/>
        <w:ind w:firstLineChars="257" w:firstLine="540"/>
        <w:rPr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l、保障夏令营活动期间的饮食卫生和饮食安全，营员食品和饮用水符合卫生标准。</w:t>
      </w:r>
      <w:r>
        <w:rPr>
          <w:sz w:val="21"/>
          <w:szCs w:val="21"/>
        </w:rPr>
        <w:t xml:space="preserve"> </w:t>
      </w:r>
    </w:p>
    <w:p w:rsidR="00DE01E3" w:rsidRDefault="00DE01E3" w:rsidP="00DE01E3">
      <w:pPr>
        <w:pStyle w:val="1"/>
        <w:spacing w:before="0" w:beforeAutospacing="0" w:after="0" w:afterAutospacing="0"/>
        <w:ind w:firstLineChars="250" w:firstLine="525"/>
        <w:rPr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2、保障夏令营活动期间的住宿卫生和住宿安全。</w:t>
      </w:r>
      <w:r>
        <w:rPr>
          <w:sz w:val="21"/>
          <w:szCs w:val="21"/>
        </w:rPr>
        <w:t xml:space="preserve"> </w:t>
      </w:r>
    </w:p>
    <w:p w:rsidR="00DE01E3" w:rsidRDefault="00DE01E3" w:rsidP="00DE01E3">
      <w:pPr>
        <w:pStyle w:val="1"/>
        <w:spacing w:before="0" w:beforeAutospacing="0" w:after="0" w:afterAutospacing="0"/>
        <w:ind w:leftChars="250" w:left="850" w:hangingChars="155" w:hanging="325"/>
        <w:rPr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3、保障夏令营活动期间的交通安全，所用车辆、行车司机符合交通法规的各项要求。</w:t>
      </w:r>
      <w:r>
        <w:rPr>
          <w:sz w:val="21"/>
          <w:szCs w:val="21"/>
        </w:rPr>
        <w:t xml:space="preserve"> </w:t>
      </w:r>
    </w:p>
    <w:p w:rsidR="00DE01E3" w:rsidRDefault="00DE01E3" w:rsidP="00DE01E3">
      <w:pPr>
        <w:pStyle w:val="1"/>
        <w:spacing w:before="0" w:beforeAutospacing="0" w:after="0" w:afterAutospacing="0"/>
        <w:ind w:leftChars="250" w:left="840" w:hangingChars="150" w:hanging="315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 xml:space="preserve">4、保障夏令营活动期间的医疗救护工作，对突发伤病及时采取急救措施。 </w:t>
      </w:r>
    </w:p>
    <w:p w:rsidR="00DE01E3" w:rsidRDefault="00DE01E3" w:rsidP="00DE01E3">
      <w:pPr>
        <w:pStyle w:val="1"/>
        <w:spacing w:before="0" w:beforeAutospacing="0" w:after="0" w:afterAutospacing="0"/>
        <w:ind w:firstLineChars="250" w:firstLine="527"/>
        <w:rPr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违反以上规定造成后果，由甲方承担相应责任。</w:t>
      </w:r>
      <w:r>
        <w:rPr>
          <w:b/>
          <w:color w:val="000000"/>
          <w:sz w:val="21"/>
          <w:szCs w:val="21"/>
        </w:rPr>
        <w:t xml:space="preserve"> </w:t>
      </w:r>
    </w:p>
    <w:p w:rsidR="00DE01E3" w:rsidRDefault="00DE01E3" w:rsidP="00DE01E3">
      <w:pPr>
        <w:pStyle w:val="1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b/>
          <w:bCs/>
          <w:color w:val="000000"/>
          <w:sz w:val="21"/>
          <w:szCs w:val="21"/>
        </w:rPr>
        <w:t>乙方责任：</w:t>
      </w:r>
      <w:r>
        <w:rPr>
          <w:sz w:val="21"/>
          <w:szCs w:val="21"/>
        </w:rPr>
        <w:t xml:space="preserve"> </w:t>
      </w:r>
    </w:p>
    <w:p w:rsidR="00DE01E3" w:rsidRDefault="00DE01E3" w:rsidP="00DE01E3">
      <w:pPr>
        <w:pStyle w:val="1"/>
        <w:spacing w:before="0" w:beforeAutospacing="0" w:after="0" w:afterAutospacing="0"/>
        <w:ind w:leftChars="250" w:left="850" w:hangingChars="155" w:hanging="325"/>
        <w:rPr>
          <w:sz w:val="21"/>
          <w:szCs w:val="21"/>
        </w:rPr>
      </w:pPr>
      <w:r>
        <w:rPr>
          <w:rFonts w:hint="eastAsia"/>
          <w:sz w:val="21"/>
          <w:szCs w:val="21"/>
        </w:rPr>
        <w:t>1、认真阅读并严格遵守夏令营、各活动区域及在途交通工具各项安全管理规定及其他相关规程，包括但不限于研究生公寓管理规定。</w:t>
      </w:r>
    </w:p>
    <w:p w:rsidR="00DE01E3" w:rsidRDefault="00DE01E3" w:rsidP="00DE01E3">
      <w:pPr>
        <w:pStyle w:val="1"/>
        <w:spacing w:before="0" w:beforeAutospacing="0" w:after="0" w:afterAutospacing="0"/>
        <w:ind w:leftChars="250" w:left="850" w:hangingChars="155" w:hanging="325"/>
        <w:rPr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2、认真遵守甲方的各项指导，按时参加集体活动，集体活动时不掉队，不单独行动；分散活动时在指定地点和区域开展活动，并且保持与甲方联络人的及时联系。</w:t>
      </w:r>
      <w:bookmarkStart w:id="0" w:name="_GoBack"/>
      <w:bookmarkEnd w:id="0"/>
    </w:p>
    <w:p w:rsidR="00DE01E3" w:rsidRDefault="00DE01E3" w:rsidP="00DE01E3">
      <w:pPr>
        <w:pStyle w:val="1"/>
        <w:spacing w:before="0" w:beforeAutospacing="0" w:after="0" w:afterAutospacing="0"/>
        <w:ind w:leftChars="250" w:left="840" w:hangingChars="150" w:hanging="315"/>
        <w:rPr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3、主动向甲方</w:t>
      </w:r>
      <w:r>
        <w:rPr>
          <w:color w:val="000000"/>
          <w:sz w:val="21"/>
          <w:szCs w:val="21"/>
        </w:rPr>
        <w:t>报告</w:t>
      </w:r>
      <w:r>
        <w:rPr>
          <w:rFonts w:hint="eastAsia"/>
          <w:color w:val="000000"/>
          <w:sz w:val="21"/>
          <w:szCs w:val="21"/>
        </w:rPr>
        <w:t>自己的病史，</w:t>
      </w:r>
      <w:r>
        <w:rPr>
          <w:color w:val="000000"/>
          <w:sz w:val="21"/>
          <w:szCs w:val="21"/>
        </w:rPr>
        <w:t>不得隐瞒</w:t>
      </w:r>
      <w:r>
        <w:rPr>
          <w:rFonts w:hint="eastAsia"/>
          <w:color w:val="000000"/>
          <w:sz w:val="21"/>
          <w:szCs w:val="21"/>
        </w:rPr>
        <w:t>；不购买、食用没有正规包装、不符合食品卫生标准的食品、饮料。</w:t>
      </w:r>
      <w:r>
        <w:rPr>
          <w:sz w:val="21"/>
          <w:szCs w:val="21"/>
        </w:rPr>
        <w:t xml:space="preserve"> </w:t>
      </w:r>
    </w:p>
    <w:p w:rsidR="00DE01E3" w:rsidRDefault="00DE01E3" w:rsidP="00DE01E3">
      <w:pPr>
        <w:pStyle w:val="1"/>
        <w:spacing w:before="0" w:beforeAutospacing="0" w:after="0" w:afterAutospacing="0"/>
        <w:ind w:leftChars="250" w:left="840" w:hangingChars="150" w:hanging="315"/>
        <w:rPr>
          <w:color w:val="000000"/>
          <w:sz w:val="21"/>
          <w:szCs w:val="21"/>
        </w:rPr>
      </w:pPr>
      <w:r>
        <w:rPr>
          <w:sz w:val="21"/>
          <w:szCs w:val="21"/>
        </w:rPr>
        <w:t>4.</w:t>
      </w:r>
      <w:r w:rsidRPr="009A28F5">
        <w:rPr>
          <w:rFonts w:hint="eastAsia"/>
          <w:color w:val="000000"/>
          <w:sz w:val="21"/>
          <w:szCs w:val="21"/>
        </w:rPr>
        <w:t xml:space="preserve"> </w:t>
      </w:r>
      <w:r>
        <w:rPr>
          <w:rFonts w:hint="eastAsia"/>
          <w:color w:val="000000"/>
          <w:sz w:val="21"/>
          <w:szCs w:val="21"/>
        </w:rPr>
        <w:t>保管好自己的财物，不泄露银行卡密码，离开寝室要自觉关窗锁门。</w:t>
      </w:r>
    </w:p>
    <w:p w:rsidR="00DE01E3" w:rsidRDefault="00DE01E3" w:rsidP="00DE01E3">
      <w:pPr>
        <w:pStyle w:val="1"/>
        <w:spacing w:before="0" w:beforeAutospacing="0" w:after="0" w:afterAutospacing="0"/>
        <w:ind w:leftChars="250" w:left="850" w:hangingChars="155" w:hanging="325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5</w:t>
      </w:r>
      <w:r>
        <w:rPr>
          <w:rFonts w:hint="eastAsia"/>
          <w:color w:val="000000"/>
          <w:sz w:val="21"/>
          <w:szCs w:val="21"/>
        </w:rPr>
        <w:t xml:space="preserve">、不得利用网络从事危害国家利益、集体利益和公民合法权益的活动；不做其他有可能损害自身或他人利益或安全的事。 </w:t>
      </w:r>
    </w:p>
    <w:p w:rsidR="00DE01E3" w:rsidRDefault="00DE01E3" w:rsidP="00DE01E3">
      <w:pPr>
        <w:pStyle w:val="1"/>
        <w:spacing w:before="0" w:beforeAutospacing="0" w:after="0" w:afterAutospacing="0"/>
        <w:ind w:firstLineChars="200" w:firstLine="422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违反以上规定或其他非因甲方原因造成的后果</w:t>
      </w:r>
      <w:r>
        <w:rPr>
          <w:rFonts w:hint="eastAsia"/>
          <w:b/>
          <w:color w:val="000000"/>
          <w:sz w:val="21"/>
          <w:szCs w:val="21"/>
        </w:rPr>
        <w:t>，由乙方承担相应责任。</w:t>
      </w:r>
      <w:r>
        <w:rPr>
          <w:b/>
          <w:sz w:val="21"/>
          <w:szCs w:val="21"/>
        </w:rPr>
        <w:t xml:space="preserve"> </w:t>
      </w:r>
    </w:p>
    <w:p w:rsidR="00DE01E3" w:rsidRDefault="00DE01E3" w:rsidP="00DE01E3">
      <w:pPr>
        <w:pStyle w:val="1"/>
        <w:spacing w:before="0" w:beforeAutospacing="0" w:after="0" w:afterAutospacing="0"/>
        <w:rPr>
          <w:b/>
          <w:bCs/>
          <w:color w:val="000000"/>
          <w:sz w:val="21"/>
          <w:szCs w:val="21"/>
        </w:rPr>
      </w:pPr>
    </w:p>
    <w:p w:rsidR="00DE01E3" w:rsidRDefault="00DE01E3" w:rsidP="00DE01E3">
      <w:pPr>
        <w:pStyle w:val="1"/>
        <w:spacing w:before="0" w:beforeAutospacing="0" w:after="0" w:afterAutospacing="0"/>
        <w:rPr>
          <w:sz w:val="21"/>
          <w:szCs w:val="21"/>
        </w:rPr>
      </w:pPr>
      <w:r>
        <w:rPr>
          <w:rFonts w:hint="eastAsia"/>
          <w:b/>
          <w:bCs/>
          <w:color w:val="000000"/>
          <w:sz w:val="21"/>
          <w:szCs w:val="21"/>
        </w:rPr>
        <w:t>附 则：</w:t>
      </w:r>
      <w:r>
        <w:rPr>
          <w:sz w:val="21"/>
          <w:szCs w:val="21"/>
        </w:rPr>
        <w:t xml:space="preserve"> </w:t>
      </w:r>
    </w:p>
    <w:p w:rsidR="00DE01E3" w:rsidRDefault="00DE01E3" w:rsidP="00DE01E3">
      <w:pPr>
        <w:pStyle w:val="1"/>
        <w:spacing w:before="0" w:beforeAutospacing="0" w:after="0" w:afterAutospacing="0"/>
        <w:ind w:leftChars="250" w:left="850" w:hangingChars="155" w:hanging="325"/>
        <w:rPr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1、本协议</w:t>
      </w:r>
      <w:r>
        <w:rPr>
          <w:rFonts w:hint="eastAsia"/>
          <w:sz w:val="21"/>
          <w:szCs w:val="21"/>
        </w:rPr>
        <w:t>甲方责任期间自</w:t>
      </w:r>
      <w:r>
        <w:rPr>
          <w:rFonts w:hint="eastAsia"/>
          <w:b/>
          <w:sz w:val="21"/>
          <w:szCs w:val="21"/>
        </w:rPr>
        <w:t>2019</w:t>
      </w:r>
      <w:r>
        <w:rPr>
          <w:b/>
          <w:sz w:val="21"/>
          <w:szCs w:val="21"/>
        </w:rPr>
        <w:t>年</w:t>
      </w:r>
      <w:r>
        <w:rPr>
          <w:rFonts w:hint="eastAsia"/>
          <w:b/>
          <w:sz w:val="21"/>
          <w:szCs w:val="21"/>
        </w:rPr>
        <w:t xml:space="preserve">7 </w:t>
      </w:r>
      <w:r>
        <w:rPr>
          <w:b/>
          <w:sz w:val="21"/>
          <w:szCs w:val="21"/>
        </w:rPr>
        <w:t>月</w:t>
      </w:r>
      <w:r>
        <w:rPr>
          <w:rFonts w:hint="eastAsia"/>
          <w:b/>
          <w:sz w:val="21"/>
          <w:szCs w:val="21"/>
        </w:rPr>
        <w:t>15</w:t>
      </w:r>
      <w:r>
        <w:rPr>
          <w:b/>
          <w:sz w:val="21"/>
          <w:szCs w:val="21"/>
        </w:rPr>
        <w:t>日</w:t>
      </w:r>
      <w:r>
        <w:rPr>
          <w:rFonts w:hint="eastAsia"/>
          <w:sz w:val="21"/>
          <w:szCs w:val="21"/>
        </w:rPr>
        <w:t>乙方本人签到时始，至</w:t>
      </w:r>
      <w:r>
        <w:rPr>
          <w:rFonts w:hint="eastAsia"/>
          <w:b/>
          <w:sz w:val="21"/>
          <w:szCs w:val="21"/>
        </w:rPr>
        <w:t>2019年7月20日离校</w:t>
      </w:r>
      <w:r>
        <w:rPr>
          <w:rFonts w:hint="eastAsia"/>
          <w:sz w:val="21"/>
          <w:szCs w:val="21"/>
        </w:rPr>
        <w:t>止</w:t>
      </w:r>
      <w:r>
        <w:rPr>
          <w:rFonts w:hint="eastAsia"/>
          <w:color w:val="000000"/>
          <w:sz w:val="21"/>
          <w:szCs w:val="21"/>
        </w:rPr>
        <w:t>。提前到达或延后离开期间，责任由乙方自负。</w:t>
      </w:r>
      <w:r>
        <w:rPr>
          <w:sz w:val="21"/>
          <w:szCs w:val="21"/>
        </w:rPr>
        <w:t xml:space="preserve"> </w:t>
      </w:r>
    </w:p>
    <w:p w:rsidR="00DE01E3" w:rsidRDefault="00DE01E3" w:rsidP="00DE01E3">
      <w:pPr>
        <w:pStyle w:val="1"/>
        <w:spacing w:before="0" w:beforeAutospacing="0" w:after="0" w:afterAutospacing="0"/>
        <w:ind w:leftChars="202" w:left="424" w:firstLineChars="67" w:firstLine="141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2、因不可抗力或乙方自发的疾病导致伤害等情况，甲方除承担未及时救助致使损害</w:t>
      </w:r>
    </w:p>
    <w:p w:rsidR="00DE01E3" w:rsidRDefault="00DE01E3" w:rsidP="00DE01E3">
      <w:pPr>
        <w:pStyle w:val="1"/>
        <w:spacing w:before="0" w:beforeAutospacing="0" w:after="0" w:afterAutospacing="0"/>
        <w:ind w:leftChars="405" w:left="1274" w:hangingChars="202" w:hanging="424"/>
        <w:rPr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扩大的过错责任外，不承担其他责任。</w:t>
      </w:r>
      <w:r>
        <w:rPr>
          <w:sz w:val="21"/>
          <w:szCs w:val="21"/>
        </w:rPr>
        <w:t xml:space="preserve"> </w:t>
      </w:r>
    </w:p>
    <w:p w:rsidR="00DE01E3" w:rsidRDefault="00DE01E3" w:rsidP="00DE01E3">
      <w:pPr>
        <w:pStyle w:val="1"/>
        <w:spacing w:before="0" w:beforeAutospacing="0" w:after="0" w:afterAutospacing="0"/>
        <w:ind w:firstLineChars="250" w:firstLine="525"/>
        <w:rPr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3、本协议一式两份，</w:t>
      </w:r>
      <w:r>
        <w:rPr>
          <w:rFonts w:hint="eastAsia"/>
          <w:sz w:val="21"/>
          <w:szCs w:val="21"/>
        </w:rPr>
        <w:t>甲乙双方</w:t>
      </w:r>
      <w:r>
        <w:rPr>
          <w:rFonts w:hint="eastAsia"/>
          <w:color w:val="000000"/>
          <w:sz w:val="21"/>
          <w:szCs w:val="21"/>
        </w:rPr>
        <w:t xml:space="preserve">各持一份。 </w:t>
      </w:r>
    </w:p>
    <w:p w:rsidR="00DE01E3" w:rsidRDefault="00DE01E3" w:rsidP="00DE01E3">
      <w:pPr>
        <w:pStyle w:val="1"/>
        <w:spacing w:before="0" w:beforeAutospacing="0" w:after="0" w:afterAutospacing="0"/>
        <w:rPr>
          <w:b/>
          <w:color w:val="000000"/>
          <w:sz w:val="21"/>
          <w:szCs w:val="21"/>
        </w:rPr>
      </w:pPr>
    </w:p>
    <w:p w:rsidR="00DE01E3" w:rsidRDefault="00DE01E3" w:rsidP="00DE01E3">
      <w:pPr>
        <w:pStyle w:val="1"/>
        <w:spacing w:before="0" w:beforeAutospacing="0" w:after="0" w:afterAutospacing="0"/>
        <w:ind w:firstLineChars="245" w:firstLine="517"/>
        <w:rPr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甲方签章</w:t>
      </w:r>
      <w:r>
        <w:rPr>
          <w:rFonts w:hint="eastAsia"/>
          <w:color w:val="000000"/>
          <w:sz w:val="21"/>
          <w:szCs w:val="21"/>
        </w:rPr>
        <w:t xml:space="preserve">：                                   </w:t>
      </w:r>
      <w:r>
        <w:rPr>
          <w:rFonts w:hint="eastAsia"/>
          <w:b/>
          <w:color w:val="000000"/>
          <w:sz w:val="21"/>
          <w:szCs w:val="21"/>
        </w:rPr>
        <w:t xml:space="preserve">乙方营员签字：                                      </w:t>
      </w:r>
    </w:p>
    <w:p w:rsidR="00DE01E3" w:rsidRDefault="00DE01E3" w:rsidP="00DE01E3">
      <w:pPr>
        <w:rPr>
          <w:szCs w:val="21"/>
        </w:rPr>
      </w:pPr>
    </w:p>
    <w:p w:rsidR="00DE01E3" w:rsidRPr="00BF55D4" w:rsidRDefault="00DE01E3" w:rsidP="00DE01E3">
      <w:pPr>
        <w:rPr>
          <w:rFonts w:ascii="宋体" w:eastAsia="宋体" w:hAnsi="宋体" w:cs="宋体"/>
          <w:b/>
          <w:color w:val="000000"/>
          <w:kern w:val="0"/>
          <w:szCs w:val="21"/>
        </w:rPr>
      </w:pPr>
      <w:r>
        <w:rPr>
          <w:szCs w:val="21"/>
        </w:rPr>
        <w:t xml:space="preserve">                                                 </w:t>
      </w:r>
      <w:r w:rsidRPr="00BF55D4">
        <w:rPr>
          <w:rFonts w:ascii="宋体" w:eastAsia="宋体" w:hAnsi="宋体" w:cs="宋体"/>
          <w:b/>
          <w:color w:val="000000"/>
          <w:kern w:val="0"/>
          <w:szCs w:val="21"/>
        </w:rPr>
        <w:t xml:space="preserve"> </w:t>
      </w:r>
      <w:r w:rsidRPr="00BF55D4">
        <w:rPr>
          <w:rFonts w:ascii="宋体" w:eastAsia="宋体" w:hAnsi="宋体" w:cs="宋体" w:hint="eastAsia"/>
          <w:b/>
          <w:color w:val="000000"/>
          <w:kern w:val="0"/>
          <w:szCs w:val="21"/>
        </w:rPr>
        <w:t>乙方监护人签字：</w:t>
      </w:r>
    </w:p>
    <w:p w:rsidR="00DE01E3" w:rsidRPr="006042DE" w:rsidRDefault="00DE01E3" w:rsidP="00DE01E3">
      <w:pPr>
        <w:rPr>
          <w:szCs w:val="21"/>
        </w:rPr>
      </w:pPr>
    </w:p>
    <w:p w:rsidR="00DE01E3" w:rsidRPr="008D6875" w:rsidRDefault="00DE01E3" w:rsidP="00DE01E3">
      <w:pPr>
        <w:widowControl/>
        <w:spacing w:line="255" w:lineRule="atLeast"/>
        <w:ind w:firstLineChars="300" w:firstLine="632"/>
        <w:jc w:val="left"/>
        <w:rPr>
          <w:rFonts w:ascii="宋体" w:eastAsia="宋体" w:hAnsi="宋体" w:cs="宋体"/>
          <w:b/>
          <w:kern w:val="0"/>
          <w:szCs w:val="21"/>
        </w:rPr>
      </w:pPr>
      <w:r w:rsidRPr="00BF55D4">
        <w:rPr>
          <w:rFonts w:ascii="宋体" w:eastAsia="宋体" w:hAnsi="宋体" w:cs="宋体" w:hint="eastAsia"/>
          <w:b/>
          <w:kern w:val="0"/>
          <w:szCs w:val="21"/>
        </w:rPr>
        <w:t>201</w:t>
      </w:r>
      <w:r>
        <w:rPr>
          <w:rFonts w:ascii="宋体" w:eastAsia="宋体" w:hAnsi="宋体" w:cs="宋体" w:hint="eastAsia"/>
          <w:b/>
          <w:kern w:val="0"/>
          <w:szCs w:val="21"/>
        </w:rPr>
        <w:t>9</w:t>
      </w:r>
      <w:r w:rsidRPr="00BF55D4">
        <w:rPr>
          <w:rFonts w:ascii="宋体" w:eastAsia="宋体" w:hAnsi="宋体" w:cs="宋体"/>
          <w:b/>
          <w:kern w:val="0"/>
          <w:szCs w:val="21"/>
        </w:rPr>
        <w:t>年</w:t>
      </w:r>
      <w:r w:rsidRPr="00BF55D4">
        <w:rPr>
          <w:rFonts w:ascii="宋体" w:eastAsia="宋体" w:hAnsi="宋体" w:cs="宋体" w:hint="eastAsia"/>
          <w:b/>
          <w:kern w:val="0"/>
          <w:szCs w:val="21"/>
        </w:rPr>
        <w:t xml:space="preserve"> 7 </w:t>
      </w:r>
      <w:r w:rsidRPr="00BF55D4">
        <w:rPr>
          <w:rFonts w:ascii="宋体" w:eastAsia="宋体" w:hAnsi="宋体" w:cs="宋体"/>
          <w:b/>
          <w:kern w:val="0"/>
          <w:szCs w:val="21"/>
        </w:rPr>
        <w:t>月</w:t>
      </w:r>
      <w:r w:rsidRPr="00BF55D4">
        <w:rPr>
          <w:rFonts w:ascii="宋体" w:eastAsia="宋体" w:hAnsi="宋体" w:cs="宋体" w:hint="eastAsia"/>
          <w:b/>
          <w:kern w:val="0"/>
          <w:szCs w:val="21"/>
        </w:rPr>
        <w:t xml:space="preserve">   </w:t>
      </w:r>
      <w:r w:rsidRPr="00BF55D4">
        <w:rPr>
          <w:rFonts w:ascii="宋体" w:eastAsia="宋体" w:hAnsi="宋体" w:cs="宋体"/>
          <w:b/>
          <w:kern w:val="0"/>
          <w:szCs w:val="21"/>
        </w:rPr>
        <w:t>日</w:t>
      </w:r>
      <w:r w:rsidRPr="00BF55D4">
        <w:rPr>
          <w:rFonts w:ascii="宋体" w:eastAsia="宋体" w:hAnsi="宋体" w:cs="宋体" w:hint="eastAsia"/>
          <w:b/>
          <w:kern w:val="0"/>
          <w:szCs w:val="21"/>
        </w:rPr>
        <w:t xml:space="preserve">   </w:t>
      </w:r>
      <w:r>
        <w:rPr>
          <w:rFonts w:ascii="宋体" w:hAnsi="宋体" w:cs="宋体" w:hint="eastAsia"/>
          <w:b/>
          <w:kern w:val="0"/>
          <w:szCs w:val="21"/>
        </w:rPr>
        <w:t xml:space="preserve">                        </w:t>
      </w:r>
      <w:r w:rsidRPr="00BF55D4">
        <w:rPr>
          <w:rFonts w:ascii="宋体" w:eastAsia="宋体" w:hAnsi="宋体" w:cs="宋体" w:hint="eastAsia"/>
          <w:b/>
          <w:kern w:val="0"/>
          <w:szCs w:val="21"/>
        </w:rPr>
        <w:t xml:space="preserve"> 201</w:t>
      </w:r>
      <w:r>
        <w:rPr>
          <w:rFonts w:ascii="宋体" w:eastAsia="宋体" w:hAnsi="宋体" w:cs="宋体" w:hint="eastAsia"/>
          <w:b/>
          <w:kern w:val="0"/>
          <w:szCs w:val="21"/>
        </w:rPr>
        <w:t>9</w:t>
      </w:r>
      <w:r w:rsidRPr="00BF55D4">
        <w:rPr>
          <w:rFonts w:ascii="宋体" w:eastAsia="宋体" w:hAnsi="宋体" w:cs="宋体" w:hint="eastAsia"/>
          <w:b/>
          <w:kern w:val="0"/>
          <w:szCs w:val="21"/>
        </w:rPr>
        <w:t xml:space="preserve"> </w:t>
      </w:r>
      <w:r w:rsidRPr="00BF55D4">
        <w:rPr>
          <w:rFonts w:ascii="宋体" w:eastAsia="宋体" w:hAnsi="宋体" w:cs="宋体"/>
          <w:b/>
          <w:kern w:val="0"/>
          <w:szCs w:val="21"/>
        </w:rPr>
        <w:t>年</w:t>
      </w:r>
      <w:r w:rsidRPr="00BF55D4">
        <w:rPr>
          <w:rFonts w:ascii="宋体" w:eastAsia="宋体" w:hAnsi="宋体" w:cs="宋体" w:hint="eastAsia"/>
          <w:b/>
          <w:kern w:val="0"/>
          <w:szCs w:val="21"/>
        </w:rPr>
        <w:t xml:space="preserve"> 7 </w:t>
      </w:r>
      <w:r w:rsidRPr="00BF55D4">
        <w:rPr>
          <w:rFonts w:ascii="宋体" w:eastAsia="宋体" w:hAnsi="宋体" w:cs="宋体"/>
          <w:b/>
          <w:kern w:val="0"/>
          <w:szCs w:val="21"/>
        </w:rPr>
        <w:t>月</w:t>
      </w:r>
      <w:r w:rsidRPr="00BF55D4">
        <w:rPr>
          <w:rFonts w:ascii="宋体" w:eastAsia="宋体" w:hAnsi="宋体" w:cs="宋体" w:hint="eastAsia"/>
          <w:b/>
          <w:kern w:val="0"/>
          <w:szCs w:val="21"/>
        </w:rPr>
        <w:t xml:space="preserve">  </w:t>
      </w:r>
      <w:r w:rsidRPr="00BF55D4">
        <w:rPr>
          <w:rFonts w:ascii="宋体" w:eastAsia="宋体" w:hAnsi="宋体" w:cs="宋体"/>
          <w:b/>
          <w:kern w:val="0"/>
          <w:szCs w:val="21"/>
        </w:rPr>
        <w:t>日</w:t>
      </w:r>
    </w:p>
    <w:sectPr w:rsidR="00DE01E3" w:rsidRPr="008D68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1E3"/>
    <w:rsid w:val="0034682C"/>
    <w:rsid w:val="00B30858"/>
    <w:rsid w:val="00DE0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16DAE"/>
  <w15:chartTrackingRefBased/>
  <w15:docId w15:val="{08DC97E2-ECF8-4187-8D29-936E0C0EB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01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普通(网站)1"/>
    <w:basedOn w:val="a"/>
    <w:rsid w:val="00DE01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ying</dc:creator>
  <cp:keywords/>
  <dc:description/>
  <cp:lastModifiedBy>li ying</cp:lastModifiedBy>
  <cp:revision>1</cp:revision>
  <dcterms:created xsi:type="dcterms:W3CDTF">2019-05-30T00:59:00Z</dcterms:created>
  <dcterms:modified xsi:type="dcterms:W3CDTF">2019-05-30T00:59:00Z</dcterms:modified>
</cp:coreProperties>
</file>